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9" w:type="dxa"/>
        <w:tblInd w:w="-441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836"/>
      </w:tblGrid>
      <w:tr w:rsidR="006134D7" w:rsidRPr="001313C3" w:rsidTr="002B4187">
        <w:trPr>
          <w:trHeight w:val="1275"/>
        </w:trPr>
        <w:tc>
          <w:tcPr>
            <w:tcW w:w="4678" w:type="dxa"/>
          </w:tcPr>
          <w:p w:rsidR="006134D7" w:rsidRPr="001313C3" w:rsidRDefault="006134D7" w:rsidP="00E4041F">
            <w:pPr>
              <w:jc w:val="center"/>
            </w:pPr>
          </w:p>
          <w:p w:rsidR="006134D7" w:rsidRPr="001313C3" w:rsidRDefault="006134D7" w:rsidP="00E4041F">
            <w:pPr>
              <w:jc w:val="center"/>
              <w:rPr>
                <w:lang w:val="tt-RU"/>
              </w:rPr>
            </w:pPr>
            <w:r w:rsidRPr="001313C3">
              <w:rPr>
                <w:lang w:val="tt-RU"/>
              </w:rPr>
              <w:t>РЕСПУБЛИКА ТАТАРСТАН</w:t>
            </w:r>
          </w:p>
          <w:p w:rsidR="006134D7" w:rsidRPr="001313C3" w:rsidRDefault="006134D7" w:rsidP="00E4041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134D7" w:rsidRPr="001313C3" w:rsidRDefault="006134D7" w:rsidP="00E4041F">
            <w:pPr>
              <w:jc w:val="center"/>
              <w:rPr>
                <w:lang w:val="tt-RU"/>
              </w:rPr>
            </w:pPr>
            <w:r w:rsidRPr="001313C3">
              <w:rPr>
                <w:lang w:val="tt-RU"/>
              </w:rPr>
              <w:t>СОВЕТ НИЖНЕКАМСКОГО</w:t>
            </w:r>
          </w:p>
          <w:p w:rsidR="006134D7" w:rsidRPr="005D32DF" w:rsidRDefault="006134D7" w:rsidP="00E4041F">
            <w:pPr>
              <w:jc w:val="center"/>
              <w:rPr>
                <w:lang w:val="tt-RU"/>
              </w:rPr>
            </w:pPr>
            <w:r w:rsidRPr="001313C3">
              <w:rPr>
                <w:lang w:val="tt-RU"/>
              </w:rPr>
              <w:t>МУНИЦИПАЛЬНОГО РАЙОНА</w:t>
            </w:r>
          </w:p>
          <w:p w:rsidR="006134D7" w:rsidRPr="001313C3" w:rsidRDefault="006134D7" w:rsidP="00E4041F">
            <w:pPr>
              <w:jc w:val="center"/>
              <w:rPr>
                <w:sz w:val="8"/>
                <w:szCs w:val="8"/>
              </w:rPr>
            </w:pPr>
          </w:p>
          <w:p w:rsidR="006134D7" w:rsidRPr="001313C3" w:rsidRDefault="006134D7" w:rsidP="00E4041F">
            <w:pPr>
              <w:jc w:val="center"/>
              <w:rPr>
                <w:sz w:val="20"/>
                <w:lang w:val="tt-RU"/>
              </w:rPr>
            </w:pPr>
            <w:r w:rsidRPr="001313C3">
              <w:rPr>
                <w:sz w:val="20"/>
                <w:lang w:val="tt-RU"/>
              </w:rPr>
              <w:t>423586, г. Нижнекамск, пр. Строителей, 12</w:t>
            </w:r>
          </w:p>
          <w:p w:rsidR="006134D7" w:rsidRPr="001313C3" w:rsidRDefault="006134D7" w:rsidP="00E4041F">
            <w:pPr>
              <w:jc w:val="center"/>
              <w:rPr>
                <w:sz w:val="20"/>
                <w:szCs w:val="18"/>
                <w:lang w:val="tt-RU"/>
              </w:rPr>
            </w:pPr>
            <w:r w:rsidRPr="001313C3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6134D7" w:rsidRPr="001313C3" w:rsidRDefault="006134D7" w:rsidP="00E4041F">
            <w:pPr>
              <w:jc w:val="center"/>
              <w:rPr>
                <w:sz w:val="15"/>
                <w:szCs w:val="15"/>
                <w:lang w:val="tt-RU"/>
              </w:rPr>
            </w:pPr>
            <w:r w:rsidRPr="001313C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FDC2D6" wp14:editId="4C284A1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7461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1313C3">
              <w:rPr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40AEE643" wp14:editId="10C481F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04F7E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1313C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BBA518" wp14:editId="02B96FE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36307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1313C3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6134D7" w:rsidRPr="001313C3" w:rsidRDefault="006134D7" w:rsidP="00E4041F">
            <w:pPr>
              <w:jc w:val="center"/>
            </w:pPr>
            <w:r w:rsidRPr="001313C3">
              <w:rPr>
                <w:noProof/>
                <w:lang w:eastAsia="ru-RU"/>
              </w:rPr>
              <w:drawing>
                <wp:inline distT="0" distB="0" distL="0" distR="0" wp14:anchorId="1F078149" wp14:editId="7DF78B1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6" w:type="dxa"/>
          </w:tcPr>
          <w:p w:rsidR="00BA1B4F" w:rsidRDefault="00BA1B4F" w:rsidP="00E4041F">
            <w:pPr>
              <w:jc w:val="center"/>
              <w:rPr>
                <w:i/>
              </w:rPr>
            </w:pPr>
          </w:p>
          <w:p w:rsidR="006134D7" w:rsidRPr="001313C3" w:rsidRDefault="006134D7" w:rsidP="00E4041F">
            <w:pPr>
              <w:jc w:val="center"/>
              <w:rPr>
                <w:lang w:val="tt-RU"/>
              </w:rPr>
            </w:pPr>
            <w:r w:rsidRPr="001313C3">
              <w:rPr>
                <w:lang w:val="tt-RU"/>
              </w:rPr>
              <w:t>ТАТАРСТАН РЕСПУБЛИКАСЫ</w:t>
            </w:r>
          </w:p>
          <w:p w:rsidR="006134D7" w:rsidRPr="001313C3" w:rsidRDefault="006134D7" w:rsidP="00E4041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134D7" w:rsidRPr="001313C3" w:rsidRDefault="006134D7" w:rsidP="00E4041F">
            <w:pPr>
              <w:jc w:val="center"/>
              <w:rPr>
                <w:lang w:val="tt-RU"/>
              </w:rPr>
            </w:pPr>
            <w:r w:rsidRPr="001313C3">
              <w:rPr>
                <w:lang w:val="tt-RU"/>
              </w:rPr>
              <w:t xml:space="preserve"> ТҮБӘН КАМА </w:t>
            </w:r>
          </w:p>
          <w:p w:rsidR="006134D7" w:rsidRPr="005D32DF" w:rsidRDefault="006134D7" w:rsidP="00E4041F">
            <w:pPr>
              <w:jc w:val="center"/>
              <w:rPr>
                <w:lang w:val="tt-RU"/>
              </w:rPr>
            </w:pPr>
            <w:r w:rsidRPr="001313C3">
              <w:rPr>
                <w:lang w:val="tt-RU"/>
              </w:rPr>
              <w:t>МУНИЦИПАЛЬ РАЙОНЫ СОВЕТЫ</w:t>
            </w:r>
          </w:p>
          <w:p w:rsidR="006134D7" w:rsidRPr="001313C3" w:rsidRDefault="006134D7" w:rsidP="00E4041F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6134D7" w:rsidRPr="001313C3" w:rsidRDefault="006134D7" w:rsidP="00E4041F">
            <w:pPr>
              <w:jc w:val="center"/>
              <w:rPr>
                <w:sz w:val="20"/>
                <w:lang w:val="tt-RU"/>
              </w:rPr>
            </w:pPr>
            <w:r w:rsidRPr="001313C3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6134D7" w:rsidRPr="001313C3" w:rsidRDefault="006134D7" w:rsidP="00E4041F">
            <w:pPr>
              <w:jc w:val="center"/>
              <w:rPr>
                <w:sz w:val="15"/>
                <w:szCs w:val="15"/>
                <w:lang w:val="tt-RU"/>
              </w:rPr>
            </w:pPr>
            <w:r w:rsidRPr="001313C3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6134D7" w:rsidRPr="001313C3" w:rsidRDefault="006134D7" w:rsidP="006134D7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134D7" w:rsidRPr="001313C3" w:rsidTr="00E4041F">
        <w:tc>
          <w:tcPr>
            <w:tcW w:w="5387" w:type="dxa"/>
            <w:shd w:val="clear" w:color="auto" w:fill="auto"/>
          </w:tcPr>
          <w:p w:rsidR="006134D7" w:rsidRPr="001313C3" w:rsidRDefault="006134D7" w:rsidP="00E4041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6134D7" w:rsidRPr="001313C3" w:rsidRDefault="006134D7" w:rsidP="006134D7">
            <w:pPr>
              <w:pStyle w:val="ConsPlusNormal"/>
              <w:ind w:right="459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6134D7" w:rsidRPr="001313C3" w:rsidRDefault="006134D7" w:rsidP="006134D7">
            <w:pPr>
              <w:pStyle w:val="ConsPlusNormal"/>
              <w:ind w:right="459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6134D7" w:rsidRPr="001313C3" w:rsidTr="00E4041F">
        <w:trPr>
          <w:trHeight w:val="343"/>
        </w:trPr>
        <w:tc>
          <w:tcPr>
            <w:tcW w:w="5387" w:type="dxa"/>
            <w:shd w:val="clear" w:color="auto" w:fill="auto"/>
          </w:tcPr>
          <w:p w:rsidR="006134D7" w:rsidRPr="001313C3" w:rsidRDefault="006134D7" w:rsidP="00E4041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1313C3">
              <w:rPr>
                <w:rFonts w:ascii="Times New Roman" w:hAnsi="Times New Roman" w:cs="Times New Roman"/>
                <w:noProof/>
                <w:sz w:val="28"/>
              </w:rPr>
              <w:t>№</w:t>
            </w:r>
            <w:r w:rsidR="00BA1B4F">
              <w:rPr>
                <w:rFonts w:ascii="Times New Roman" w:hAnsi="Times New Roman" w:cs="Times New Roman"/>
                <w:noProof/>
                <w:sz w:val="28"/>
              </w:rPr>
              <w:t xml:space="preserve"> 48</w:t>
            </w:r>
          </w:p>
        </w:tc>
        <w:tc>
          <w:tcPr>
            <w:tcW w:w="4961" w:type="dxa"/>
            <w:shd w:val="clear" w:color="auto" w:fill="auto"/>
          </w:tcPr>
          <w:p w:rsidR="006134D7" w:rsidRPr="00B77A20" w:rsidRDefault="001830C1" w:rsidP="006134D7">
            <w:pPr>
              <w:pStyle w:val="ConsPlusNormal"/>
              <w:ind w:right="459" w:firstLine="0"/>
              <w:jc w:val="right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      </w:t>
            </w:r>
            <w:r w:rsidR="00BA1B4F">
              <w:rPr>
                <w:rFonts w:ascii="Times New Roman" w:hAnsi="Times New Roman" w:cs="Times New Roman"/>
                <w:sz w:val="28"/>
                <w:lang w:val="tt-RU"/>
              </w:rPr>
              <w:t xml:space="preserve">             </w:t>
            </w:r>
            <w:bookmarkStart w:id="0" w:name="_GoBack"/>
            <w:r w:rsidR="00BA1B4F">
              <w:rPr>
                <w:rFonts w:ascii="Times New Roman" w:hAnsi="Times New Roman" w:cs="Times New Roman"/>
                <w:sz w:val="28"/>
                <w:lang w:val="tt-RU"/>
              </w:rPr>
              <w:t>2024 елның 27 ноябре</w:t>
            </w:r>
            <w:bookmarkEnd w:id="0"/>
          </w:p>
        </w:tc>
      </w:tr>
    </w:tbl>
    <w:p w:rsidR="00B77A20" w:rsidRDefault="00B77A20" w:rsidP="00B77A20">
      <w:pPr>
        <w:pStyle w:val="a3"/>
        <w:spacing w:before="311"/>
        <w:ind w:left="0" w:firstLine="0"/>
        <w:jc w:val="center"/>
      </w:pPr>
      <w:r w:rsidRPr="00B77A20">
        <w:t xml:space="preserve">Татарстан </w:t>
      </w:r>
      <w:proofErr w:type="spellStart"/>
      <w:r w:rsidRPr="00B77A20">
        <w:t>Республикасы</w:t>
      </w:r>
      <w:proofErr w:type="spellEnd"/>
      <w:r w:rsidRPr="00B77A20">
        <w:t xml:space="preserve"> </w:t>
      </w:r>
      <w:proofErr w:type="spellStart"/>
      <w:r w:rsidRPr="00B77A20">
        <w:t>Түбән</w:t>
      </w:r>
      <w:proofErr w:type="spellEnd"/>
      <w:r w:rsidRPr="00B77A20">
        <w:t xml:space="preserve"> Кама </w:t>
      </w:r>
      <w:proofErr w:type="spellStart"/>
      <w:r w:rsidRPr="00B77A20">
        <w:t>муниципаль</w:t>
      </w:r>
      <w:proofErr w:type="spellEnd"/>
      <w:r w:rsidRPr="00B77A20">
        <w:t xml:space="preserve"> </w:t>
      </w:r>
      <w:proofErr w:type="spellStart"/>
      <w:r w:rsidRPr="00B77A20">
        <w:t>районының</w:t>
      </w:r>
      <w:proofErr w:type="spellEnd"/>
      <w:r w:rsidRPr="00B77A20">
        <w:t xml:space="preserve"> «</w:t>
      </w:r>
      <w:proofErr w:type="spellStart"/>
      <w:r w:rsidRPr="00B77A20">
        <w:t>Шәңгәлче</w:t>
      </w:r>
      <w:proofErr w:type="spellEnd"/>
      <w:r w:rsidRPr="00B77A20">
        <w:t xml:space="preserve"> </w:t>
      </w:r>
      <w:proofErr w:type="spellStart"/>
      <w:r w:rsidRPr="00B77A20">
        <w:t>авыл</w:t>
      </w:r>
      <w:proofErr w:type="spellEnd"/>
      <w:r w:rsidRPr="00B77A20">
        <w:t xml:space="preserve"> </w:t>
      </w:r>
      <w:proofErr w:type="spellStart"/>
      <w:r w:rsidRPr="00B77A20">
        <w:t>җирлеге</w:t>
      </w:r>
      <w:proofErr w:type="spellEnd"/>
      <w:r w:rsidRPr="00B77A20">
        <w:t xml:space="preserve">» </w:t>
      </w:r>
      <w:proofErr w:type="spellStart"/>
      <w:r w:rsidRPr="00B77A20">
        <w:t>муниципаль</w:t>
      </w:r>
      <w:proofErr w:type="spellEnd"/>
      <w:r w:rsidRPr="00B77A20">
        <w:t xml:space="preserve"> </w:t>
      </w:r>
      <w:proofErr w:type="spellStart"/>
      <w:r w:rsidRPr="00B77A20">
        <w:t>берәмлегенең</w:t>
      </w:r>
      <w:proofErr w:type="spellEnd"/>
      <w:r w:rsidRPr="00B77A20">
        <w:t xml:space="preserve"> </w:t>
      </w:r>
      <w:proofErr w:type="spellStart"/>
      <w:r w:rsidRPr="00B77A20">
        <w:t>җирдән</w:t>
      </w:r>
      <w:proofErr w:type="spellEnd"/>
      <w:r w:rsidRPr="00B77A20">
        <w:t xml:space="preserve"> </w:t>
      </w:r>
      <w:proofErr w:type="spellStart"/>
      <w:r w:rsidRPr="00B77A20">
        <w:t>файдалану</w:t>
      </w:r>
      <w:proofErr w:type="spellEnd"/>
      <w:r w:rsidRPr="00B77A20">
        <w:t xml:space="preserve"> </w:t>
      </w:r>
      <w:proofErr w:type="spellStart"/>
      <w:r w:rsidRPr="00B77A20">
        <w:t>һәм</w:t>
      </w:r>
      <w:proofErr w:type="spellEnd"/>
      <w:r w:rsidRPr="00B77A20">
        <w:t xml:space="preserve"> </w:t>
      </w:r>
      <w:proofErr w:type="spellStart"/>
      <w:r w:rsidRPr="00B77A20">
        <w:t>төзелеш</w:t>
      </w:r>
      <w:proofErr w:type="spellEnd"/>
      <w:r w:rsidRPr="00B77A20">
        <w:t xml:space="preserve"> </w:t>
      </w:r>
      <w:proofErr w:type="spellStart"/>
      <w:r w:rsidRPr="00B77A20">
        <w:t>кагыйдәләрен</w:t>
      </w:r>
      <w:proofErr w:type="spellEnd"/>
      <w:r w:rsidRPr="00B77A20">
        <w:t xml:space="preserve"> </w:t>
      </w:r>
      <w:proofErr w:type="spellStart"/>
      <w:r w:rsidRPr="00B77A20">
        <w:t>яңа</w:t>
      </w:r>
      <w:proofErr w:type="spellEnd"/>
      <w:r w:rsidRPr="00B77A20">
        <w:t xml:space="preserve"> </w:t>
      </w:r>
      <w:proofErr w:type="spellStart"/>
      <w:r w:rsidRPr="00B77A20">
        <w:t>редакциядә</w:t>
      </w:r>
      <w:proofErr w:type="spellEnd"/>
      <w:r w:rsidRPr="00B77A20">
        <w:t xml:space="preserve"> </w:t>
      </w:r>
      <w:proofErr w:type="spellStart"/>
      <w:r w:rsidRPr="00B77A20">
        <w:t>раслау</w:t>
      </w:r>
      <w:proofErr w:type="spellEnd"/>
      <w:r w:rsidRPr="00B77A20">
        <w:t xml:space="preserve"> </w:t>
      </w:r>
      <w:proofErr w:type="spellStart"/>
      <w:r w:rsidRPr="00B77A20">
        <w:t>турында</w:t>
      </w:r>
      <w:proofErr w:type="spellEnd"/>
    </w:p>
    <w:p w:rsidR="00B77A20" w:rsidRDefault="00B77A20" w:rsidP="00B77A20">
      <w:pPr>
        <w:pStyle w:val="a3"/>
        <w:spacing w:before="311"/>
        <w:ind w:left="0"/>
        <w:jc w:val="center"/>
      </w:pPr>
    </w:p>
    <w:p w:rsidR="006134D7" w:rsidRDefault="00B77A20" w:rsidP="006134D7">
      <w:pPr>
        <w:pStyle w:val="a3"/>
        <w:ind w:left="0" w:firstLine="0"/>
        <w:jc w:val="left"/>
        <w:rPr>
          <w:spacing w:val="-2"/>
        </w:rPr>
      </w:pPr>
      <w:r w:rsidRPr="00B77A20">
        <w:rPr>
          <w:spacing w:val="-2"/>
        </w:rPr>
        <w:t xml:space="preserve">Россия </w:t>
      </w:r>
      <w:proofErr w:type="spellStart"/>
      <w:r w:rsidRPr="00B77A20">
        <w:rPr>
          <w:spacing w:val="-2"/>
        </w:rPr>
        <w:t>Федерациясе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Шәһәр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төзелеше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кодексының</w:t>
      </w:r>
      <w:proofErr w:type="spellEnd"/>
      <w:r w:rsidRPr="00B77A20">
        <w:rPr>
          <w:spacing w:val="-2"/>
        </w:rPr>
        <w:t xml:space="preserve"> 31, 32 </w:t>
      </w:r>
      <w:proofErr w:type="spellStart"/>
      <w:r w:rsidRPr="00B77A20">
        <w:rPr>
          <w:spacing w:val="-2"/>
        </w:rPr>
        <w:t>статьялары</w:t>
      </w:r>
      <w:proofErr w:type="spellEnd"/>
      <w:r w:rsidRPr="00B77A20">
        <w:rPr>
          <w:spacing w:val="-2"/>
        </w:rPr>
        <w:t xml:space="preserve">, 14 </w:t>
      </w:r>
      <w:proofErr w:type="spellStart"/>
      <w:r w:rsidRPr="00B77A20">
        <w:rPr>
          <w:spacing w:val="-2"/>
        </w:rPr>
        <w:t>статьясы</w:t>
      </w:r>
      <w:proofErr w:type="spellEnd"/>
      <w:r w:rsidRPr="00B77A20">
        <w:rPr>
          <w:spacing w:val="-2"/>
        </w:rPr>
        <w:t xml:space="preserve">, «Россия </w:t>
      </w:r>
      <w:proofErr w:type="spellStart"/>
      <w:r w:rsidRPr="00B77A20">
        <w:rPr>
          <w:spacing w:val="-2"/>
        </w:rPr>
        <w:t>Федерациясендә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җирле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үзидарә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оештыруның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гомуми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принциплары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турында</w:t>
      </w:r>
      <w:proofErr w:type="spellEnd"/>
      <w:r w:rsidRPr="00B77A20">
        <w:rPr>
          <w:spacing w:val="-2"/>
        </w:rPr>
        <w:t xml:space="preserve">» 2003 </w:t>
      </w:r>
      <w:proofErr w:type="spellStart"/>
      <w:r w:rsidRPr="00B77A20">
        <w:rPr>
          <w:spacing w:val="-2"/>
        </w:rPr>
        <w:t>елның</w:t>
      </w:r>
      <w:proofErr w:type="spellEnd"/>
      <w:r w:rsidRPr="00B77A20">
        <w:rPr>
          <w:spacing w:val="-2"/>
        </w:rPr>
        <w:t xml:space="preserve"> 06 </w:t>
      </w:r>
      <w:proofErr w:type="spellStart"/>
      <w:r w:rsidRPr="00B77A20">
        <w:rPr>
          <w:spacing w:val="-2"/>
        </w:rPr>
        <w:t>октябрендәге</w:t>
      </w:r>
      <w:proofErr w:type="spellEnd"/>
      <w:r w:rsidRPr="00B77A20">
        <w:rPr>
          <w:spacing w:val="-2"/>
        </w:rPr>
        <w:t xml:space="preserve"> 131-ФЗ </w:t>
      </w:r>
      <w:proofErr w:type="spellStart"/>
      <w:r w:rsidRPr="00B77A20">
        <w:rPr>
          <w:spacing w:val="-2"/>
        </w:rPr>
        <w:t>номерлы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Федераль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законның</w:t>
      </w:r>
      <w:proofErr w:type="spellEnd"/>
      <w:r w:rsidRPr="00B77A20">
        <w:rPr>
          <w:spacing w:val="-2"/>
        </w:rPr>
        <w:t xml:space="preserve"> 15 </w:t>
      </w:r>
      <w:proofErr w:type="spellStart"/>
      <w:r w:rsidRPr="00B77A20">
        <w:rPr>
          <w:spacing w:val="-2"/>
        </w:rPr>
        <w:t>статьясындагы</w:t>
      </w:r>
      <w:proofErr w:type="spellEnd"/>
      <w:r w:rsidRPr="00B77A20">
        <w:rPr>
          <w:spacing w:val="-2"/>
        </w:rPr>
        <w:t xml:space="preserve"> 4 </w:t>
      </w:r>
      <w:proofErr w:type="spellStart"/>
      <w:r w:rsidRPr="00B77A20">
        <w:rPr>
          <w:spacing w:val="-2"/>
        </w:rPr>
        <w:t>өлеше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нигезендә</w:t>
      </w:r>
      <w:proofErr w:type="spellEnd"/>
      <w:r w:rsidRPr="00B77A20">
        <w:rPr>
          <w:spacing w:val="-2"/>
        </w:rPr>
        <w:t xml:space="preserve">, 2024 </w:t>
      </w:r>
      <w:proofErr w:type="spellStart"/>
      <w:r w:rsidRPr="00B77A20">
        <w:rPr>
          <w:spacing w:val="-2"/>
        </w:rPr>
        <w:t>елның</w:t>
      </w:r>
      <w:proofErr w:type="spellEnd"/>
      <w:r w:rsidRPr="00B77A20">
        <w:rPr>
          <w:spacing w:val="-2"/>
        </w:rPr>
        <w:t xml:space="preserve"> 31 </w:t>
      </w:r>
      <w:proofErr w:type="spellStart"/>
      <w:r w:rsidRPr="00B77A20">
        <w:rPr>
          <w:spacing w:val="-2"/>
        </w:rPr>
        <w:t>июлендәге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гавами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тыңлаулар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нәтиҗәләре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турында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бәяләмәне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исәпкә</w:t>
      </w:r>
      <w:proofErr w:type="spellEnd"/>
      <w:r w:rsidRPr="00B77A20">
        <w:rPr>
          <w:spacing w:val="-2"/>
        </w:rPr>
        <w:t xml:space="preserve"> </w:t>
      </w:r>
      <w:proofErr w:type="spellStart"/>
      <w:r w:rsidRPr="00B77A20">
        <w:rPr>
          <w:spacing w:val="-2"/>
        </w:rPr>
        <w:t>алып</w:t>
      </w:r>
      <w:proofErr w:type="spellEnd"/>
      <w:r w:rsidRPr="00B77A20">
        <w:rPr>
          <w:spacing w:val="-2"/>
        </w:rPr>
        <w:t xml:space="preserve">, </w:t>
      </w:r>
      <w:proofErr w:type="spellStart"/>
      <w:r w:rsidRPr="00B77A20">
        <w:rPr>
          <w:spacing w:val="-2"/>
        </w:rPr>
        <w:t>Түбән</w:t>
      </w:r>
      <w:proofErr w:type="spellEnd"/>
      <w:r w:rsidRPr="00B77A20">
        <w:rPr>
          <w:spacing w:val="-2"/>
        </w:rPr>
        <w:t xml:space="preserve"> Кама </w:t>
      </w:r>
      <w:proofErr w:type="spellStart"/>
      <w:r w:rsidRPr="00B77A20">
        <w:rPr>
          <w:spacing w:val="-2"/>
        </w:rPr>
        <w:t>муниципаль</w:t>
      </w:r>
      <w:proofErr w:type="spellEnd"/>
      <w:r w:rsidRPr="00B77A20">
        <w:rPr>
          <w:spacing w:val="-2"/>
        </w:rPr>
        <w:t xml:space="preserve"> районы Советы</w:t>
      </w:r>
    </w:p>
    <w:p w:rsidR="00B77A20" w:rsidRDefault="00B77A20" w:rsidP="006134D7">
      <w:pPr>
        <w:pStyle w:val="a3"/>
        <w:ind w:left="0" w:firstLine="0"/>
        <w:jc w:val="left"/>
      </w:pPr>
    </w:p>
    <w:p w:rsidR="006134D7" w:rsidRDefault="00B77A20" w:rsidP="006134D7">
      <w:pPr>
        <w:pStyle w:val="a3"/>
        <w:spacing w:before="1"/>
        <w:ind w:left="0" w:firstLine="0"/>
        <w:jc w:val="left"/>
        <w:rPr>
          <w:spacing w:val="-2"/>
        </w:rPr>
      </w:pPr>
      <w:r>
        <w:rPr>
          <w:spacing w:val="-2"/>
        </w:rPr>
        <w:t xml:space="preserve">          </w:t>
      </w:r>
      <w:r w:rsidR="002A4B83">
        <w:rPr>
          <w:spacing w:val="-2"/>
          <w:lang w:val="tt-RU"/>
        </w:rPr>
        <w:t>КАРАР БИР</w:t>
      </w:r>
      <w:r>
        <w:rPr>
          <w:spacing w:val="-2"/>
          <w:lang w:val="tt-RU"/>
        </w:rPr>
        <w:t>Ә</w:t>
      </w:r>
      <w:r w:rsidR="006134D7">
        <w:rPr>
          <w:spacing w:val="-2"/>
        </w:rPr>
        <w:t>:</w:t>
      </w:r>
    </w:p>
    <w:p w:rsidR="006134D7" w:rsidRDefault="006134D7" w:rsidP="006134D7">
      <w:pPr>
        <w:pStyle w:val="a3"/>
        <w:spacing w:before="1"/>
        <w:ind w:left="0" w:firstLine="0"/>
        <w:jc w:val="left"/>
      </w:pPr>
    </w:p>
    <w:p w:rsidR="00B77A20" w:rsidRPr="00B77A20" w:rsidRDefault="00B77A20" w:rsidP="00B77A20">
      <w:pPr>
        <w:pStyle w:val="a5"/>
        <w:numPr>
          <w:ilvl w:val="0"/>
          <w:numId w:val="1"/>
        </w:numPr>
        <w:tabs>
          <w:tab w:val="left" w:pos="1409"/>
        </w:tabs>
        <w:ind w:right="0" w:firstLine="707"/>
        <w:rPr>
          <w:sz w:val="28"/>
        </w:rPr>
      </w:pPr>
      <w:r w:rsidRPr="00B77A20">
        <w:rPr>
          <w:sz w:val="28"/>
        </w:rPr>
        <w:t xml:space="preserve">Татарстан </w:t>
      </w:r>
      <w:proofErr w:type="spellStart"/>
      <w:r w:rsidRPr="00B77A20">
        <w:rPr>
          <w:sz w:val="28"/>
        </w:rPr>
        <w:t>Республикасы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Түбән</w:t>
      </w:r>
      <w:proofErr w:type="spellEnd"/>
      <w:r w:rsidRPr="00B77A20">
        <w:rPr>
          <w:sz w:val="28"/>
        </w:rPr>
        <w:t xml:space="preserve"> Кама </w:t>
      </w:r>
      <w:proofErr w:type="spellStart"/>
      <w:r w:rsidRPr="00B77A20">
        <w:rPr>
          <w:sz w:val="28"/>
        </w:rPr>
        <w:t>муниципаль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районының</w:t>
      </w:r>
      <w:proofErr w:type="spellEnd"/>
      <w:r w:rsidRPr="00B77A20">
        <w:rPr>
          <w:sz w:val="28"/>
        </w:rPr>
        <w:t xml:space="preserve"> «</w:t>
      </w:r>
      <w:proofErr w:type="spellStart"/>
      <w:r w:rsidRPr="00B77A20">
        <w:rPr>
          <w:sz w:val="28"/>
        </w:rPr>
        <w:t>Шәңгәлче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авыл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җирлеге</w:t>
      </w:r>
      <w:proofErr w:type="spellEnd"/>
      <w:r w:rsidRPr="00B77A20">
        <w:rPr>
          <w:sz w:val="28"/>
        </w:rPr>
        <w:t xml:space="preserve">» </w:t>
      </w:r>
      <w:proofErr w:type="spellStart"/>
      <w:r w:rsidRPr="00B77A20">
        <w:rPr>
          <w:sz w:val="28"/>
        </w:rPr>
        <w:t>муниципаль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берәмлегенең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җирдән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файдалану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һәм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төзелеш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кагыйдәләрен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әлеге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карарга</w:t>
      </w:r>
      <w:proofErr w:type="spellEnd"/>
      <w:r w:rsidRPr="00B77A20">
        <w:rPr>
          <w:sz w:val="28"/>
        </w:rPr>
        <w:t xml:space="preserve"> 1-3 </w:t>
      </w:r>
      <w:proofErr w:type="spellStart"/>
      <w:r w:rsidRPr="00B77A20">
        <w:rPr>
          <w:sz w:val="28"/>
        </w:rPr>
        <w:t>нче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кушымталар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нигезендә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яңа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редакциядә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расларга</w:t>
      </w:r>
      <w:proofErr w:type="spellEnd"/>
      <w:r w:rsidRPr="00B77A20">
        <w:rPr>
          <w:sz w:val="28"/>
        </w:rPr>
        <w:t>.</w:t>
      </w:r>
    </w:p>
    <w:p w:rsidR="00B77A20" w:rsidRPr="00B77A20" w:rsidRDefault="00B77A20" w:rsidP="00B77A20">
      <w:pPr>
        <w:pStyle w:val="a5"/>
        <w:numPr>
          <w:ilvl w:val="0"/>
          <w:numId w:val="1"/>
        </w:numPr>
        <w:tabs>
          <w:tab w:val="left" w:pos="1409"/>
        </w:tabs>
        <w:ind w:right="0" w:firstLine="707"/>
        <w:rPr>
          <w:sz w:val="28"/>
        </w:rPr>
      </w:pPr>
      <w:proofErr w:type="spellStart"/>
      <w:r w:rsidRPr="00B77A20">
        <w:rPr>
          <w:sz w:val="28"/>
        </w:rPr>
        <w:t>Шәңгәлче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авыл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җирлеге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советына</w:t>
      </w:r>
      <w:proofErr w:type="spellEnd"/>
      <w:r w:rsidRPr="00B77A20">
        <w:rPr>
          <w:sz w:val="28"/>
        </w:rPr>
        <w:t xml:space="preserve"> «Татарстан </w:t>
      </w:r>
      <w:proofErr w:type="spellStart"/>
      <w:r w:rsidRPr="00B77A20">
        <w:rPr>
          <w:sz w:val="28"/>
        </w:rPr>
        <w:t>Республикасы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Түбән</w:t>
      </w:r>
      <w:proofErr w:type="spellEnd"/>
      <w:r w:rsidRPr="00B77A20">
        <w:rPr>
          <w:sz w:val="28"/>
        </w:rPr>
        <w:t xml:space="preserve"> Кама </w:t>
      </w:r>
      <w:proofErr w:type="spellStart"/>
      <w:r w:rsidRPr="00B77A20">
        <w:rPr>
          <w:sz w:val="28"/>
        </w:rPr>
        <w:t>муниципаль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районының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Шәңгәлче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авыл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җирлегендә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җирдән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файдалану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һәм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төзелешләр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кагыйдәләре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турында</w:t>
      </w:r>
      <w:proofErr w:type="spellEnd"/>
      <w:r w:rsidRPr="00B77A20">
        <w:rPr>
          <w:sz w:val="28"/>
        </w:rPr>
        <w:t xml:space="preserve">» 2013 </w:t>
      </w:r>
      <w:proofErr w:type="spellStart"/>
      <w:r w:rsidRPr="00B77A20">
        <w:rPr>
          <w:sz w:val="28"/>
        </w:rPr>
        <w:t>елның</w:t>
      </w:r>
      <w:proofErr w:type="spellEnd"/>
      <w:r w:rsidRPr="00B77A20">
        <w:rPr>
          <w:sz w:val="28"/>
        </w:rPr>
        <w:t xml:space="preserve"> 05 </w:t>
      </w:r>
      <w:proofErr w:type="spellStart"/>
      <w:r w:rsidRPr="00B77A20">
        <w:rPr>
          <w:sz w:val="28"/>
        </w:rPr>
        <w:t>мартындагы</w:t>
      </w:r>
      <w:proofErr w:type="spellEnd"/>
      <w:r w:rsidRPr="00B77A20">
        <w:rPr>
          <w:sz w:val="28"/>
        </w:rPr>
        <w:t xml:space="preserve"> 4 </w:t>
      </w:r>
      <w:proofErr w:type="spellStart"/>
      <w:r w:rsidRPr="00B77A20">
        <w:rPr>
          <w:sz w:val="28"/>
        </w:rPr>
        <w:t>номерлы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Шәңгәлче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авыл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җирлеге</w:t>
      </w:r>
      <w:proofErr w:type="spellEnd"/>
      <w:r w:rsidRPr="00B77A20">
        <w:rPr>
          <w:sz w:val="28"/>
        </w:rPr>
        <w:t xml:space="preserve"> советы </w:t>
      </w:r>
      <w:proofErr w:type="spellStart"/>
      <w:r w:rsidRPr="00B77A20">
        <w:rPr>
          <w:sz w:val="28"/>
        </w:rPr>
        <w:t>карарын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үз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көчен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югалткан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дип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танырга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тәкъдим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итәргә</w:t>
      </w:r>
      <w:proofErr w:type="spellEnd"/>
      <w:r w:rsidRPr="00B77A20">
        <w:rPr>
          <w:sz w:val="28"/>
        </w:rPr>
        <w:t>.</w:t>
      </w:r>
    </w:p>
    <w:p w:rsidR="00B77A20" w:rsidRPr="00B77A20" w:rsidRDefault="00B77A20" w:rsidP="00B77A20">
      <w:pPr>
        <w:pStyle w:val="a5"/>
        <w:numPr>
          <w:ilvl w:val="0"/>
          <w:numId w:val="1"/>
        </w:numPr>
        <w:tabs>
          <w:tab w:val="left" w:pos="1409"/>
        </w:tabs>
        <w:ind w:right="0" w:firstLine="707"/>
        <w:rPr>
          <w:sz w:val="28"/>
        </w:rPr>
      </w:pPr>
      <w:proofErr w:type="spellStart"/>
      <w:r w:rsidRPr="00B77A20">
        <w:rPr>
          <w:sz w:val="28"/>
        </w:rPr>
        <w:t>Түбән</w:t>
      </w:r>
      <w:proofErr w:type="spellEnd"/>
      <w:r w:rsidRPr="00B77A20">
        <w:rPr>
          <w:sz w:val="28"/>
        </w:rPr>
        <w:t xml:space="preserve"> Кама </w:t>
      </w:r>
      <w:proofErr w:type="spellStart"/>
      <w:r w:rsidRPr="00B77A20">
        <w:rPr>
          <w:sz w:val="28"/>
        </w:rPr>
        <w:t>муниципаль</w:t>
      </w:r>
      <w:proofErr w:type="spellEnd"/>
      <w:r w:rsidRPr="00B77A20">
        <w:rPr>
          <w:sz w:val="28"/>
        </w:rPr>
        <w:t xml:space="preserve"> районы Уставы </w:t>
      </w:r>
      <w:proofErr w:type="spellStart"/>
      <w:r w:rsidRPr="00B77A20">
        <w:rPr>
          <w:sz w:val="28"/>
        </w:rPr>
        <w:t>белән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билгеләнгән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тәртиптә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әлеге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карарны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рәсми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рәвештә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халыкка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җиткерергә</w:t>
      </w:r>
      <w:proofErr w:type="spellEnd"/>
      <w:r w:rsidRPr="00B77A20">
        <w:rPr>
          <w:sz w:val="28"/>
        </w:rPr>
        <w:t>.</w:t>
      </w:r>
    </w:p>
    <w:p w:rsidR="00B77A20" w:rsidRPr="00B77A20" w:rsidRDefault="00B77A20" w:rsidP="00B77A20">
      <w:pPr>
        <w:pStyle w:val="a5"/>
        <w:numPr>
          <w:ilvl w:val="0"/>
          <w:numId w:val="1"/>
        </w:numPr>
        <w:tabs>
          <w:tab w:val="left" w:pos="1409"/>
        </w:tabs>
        <w:ind w:right="0" w:firstLine="707"/>
        <w:rPr>
          <w:sz w:val="28"/>
        </w:rPr>
      </w:pPr>
      <w:proofErr w:type="spellStart"/>
      <w:r w:rsidRPr="00B77A20">
        <w:rPr>
          <w:sz w:val="28"/>
        </w:rPr>
        <w:t>Түбән</w:t>
      </w:r>
      <w:proofErr w:type="spellEnd"/>
      <w:r w:rsidRPr="00B77A20">
        <w:rPr>
          <w:sz w:val="28"/>
        </w:rPr>
        <w:t xml:space="preserve"> Кама </w:t>
      </w:r>
      <w:proofErr w:type="spellStart"/>
      <w:r w:rsidRPr="00B77A20">
        <w:rPr>
          <w:sz w:val="28"/>
        </w:rPr>
        <w:t>муниципаль</w:t>
      </w:r>
      <w:proofErr w:type="spellEnd"/>
      <w:r w:rsidRPr="00B77A20">
        <w:rPr>
          <w:sz w:val="28"/>
        </w:rPr>
        <w:t xml:space="preserve"> районы </w:t>
      </w:r>
      <w:proofErr w:type="spellStart"/>
      <w:r w:rsidRPr="00B77A20">
        <w:rPr>
          <w:sz w:val="28"/>
        </w:rPr>
        <w:t>Башкарма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комитетының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Шәһәр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төзелеше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сәясәте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һәм</w:t>
      </w:r>
      <w:proofErr w:type="spellEnd"/>
      <w:r w:rsidRPr="00B77A20">
        <w:rPr>
          <w:sz w:val="28"/>
        </w:rPr>
        <w:t xml:space="preserve"> архитектура </w:t>
      </w:r>
      <w:proofErr w:type="spellStart"/>
      <w:r w:rsidRPr="00B77A20">
        <w:rPr>
          <w:sz w:val="28"/>
        </w:rPr>
        <w:t>идарәсенә</w:t>
      </w:r>
      <w:proofErr w:type="spellEnd"/>
      <w:r w:rsidRPr="00B77A20">
        <w:rPr>
          <w:sz w:val="28"/>
        </w:rPr>
        <w:t xml:space="preserve"> Россия </w:t>
      </w:r>
      <w:proofErr w:type="spellStart"/>
      <w:r w:rsidRPr="00B77A20">
        <w:rPr>
          <w:sz w:val="28"/>
        </w:rPr>
        <w:t>Федерациясен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территориаль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планлаштыруның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Федераль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дәүләт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мәгълүмат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системасында</w:t>
      </w:r>
      <w:proofErr w:type="spellEnd"/>
      <w:r w:rsidRPr="00B77A20">
        <w:rPr>
          <w:sz w:val="28"/>
        </w:rPr>
        <w:t xml:space="preserve"> «</w:t>
      </w:r>
      <w:proofErr w:type="spellStart"/>
      <w:r w:rsidRPr="00B77A20">
        <w:rPr>
          <w:sz w:val="28"/>
        </w:rPr>
        <w:t>Шәңгәлче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авыл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җирлеге</w:t>
      </w:r>
      <w:proofErr w:type="spellEnd"/>
      <w:r w:rsidRPr="00B77A20">
        <w:rPr>
          <w:sz w:val="28"/>
        </w:rPr>
        <w:t xml:space="preserve">» </w:t>
      </w:r>
      <w:proofErr w:type="spellStart"/>
      <w:r w:rsidRPr="00B77A20">
        <w:rPr>
          <w:sz w:val="28"/>
        </w:rPr>
        <w:t>муниципаль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берәмлегенең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җирдән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файдалан</w:t>
      </w:r>
      <w:r>
        <w:rPr>
          <w:sz w:val="28"/>
        </w:rPr>
        <w:t>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һәм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төзелеш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буенча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расланган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</w:t>
      </w:r>
      <w:r w:rsidRPr="00B77A20">
        <w:rPr>
          <w:sz w:val="28"/>
        </w:rPr>
        <w:t>агыйдәләрен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урнаштырырга</w:t>
      </w:r>
      <w:proofErr w:type="spellEnd"/>
      <w:r w:rsidRPr="00B77A20">
        <w:rPr>
          <w:sz w:val="28"/>
        </w:rPr>
        <w:t>.</w:t>
      </w:r>
    </w:p>
    <w:p w:rsidR="00EC3E58" w:rsidRPr="00B77A20" w:rsidRDefault="00B77A20" w:rsidP="00EC3E58">
      <w:pPr>
        <w:pStyle w:val="a5"/>
        <w:numPr>
          <w:ilvl w:val="0"/>
          <w:numId w:val="1"/>
        </w:numPr>
        <w:tabs>
          <w:tab w:val="left" w:pos="1408"/>
        </w:tabs>
        <w:ind w:right="0" w:firstLine="707"/>
        <w:rPr>
          <w:sz w:val="28"/>
        </w:rPr>
      </w:pPr>
      <w:proofErr w:type="spellStart"/>
      <w:r w:rsidRPr="00B77A20">
        <w:rPr>
          <w:sz w:val="28"/>
        </w:rPr>
        <w:t>Әлеге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карарның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үтәлешен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тикшереп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торуны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төзелеш</w:t>
      </w:r>
      <w:proofErr w:type="spellEnd"/>
      <w:r w:rsidRPr="00B77A20">
        <w:rPr>
          <w:sz w:val="28"/>
        </w:rPr>
        <w:t xml:space="preserve">, </w:t>
      </w:r>
      <w:proofErr w:type="spellStart"/>
      <w:r w:rsidRPr="00B77A20">
        <w:rPr>
          <w:sz w:val="28"/>
        </w:rPr>
        <w:t>җир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төзелеше</w:t>
      </w:r>
      <w:proofErr w:type="spellEnd"/>
      <w:r w:rsidRPr="00B77A20">
        <w:rPr>
          <w:sz w:val="28"/>
        </w:rPr>
        <w:t xml:space="preserve">, </w:t>
      </w:r>
      <w:proofErr w:type="spellStart"/>
      <w:r w:rsidRPr="00B77A20">
        <w:rPr>
          <w:sz w:val="28"/>
        </w:rPr>
        <w:t>торак-коммуналь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хуҗалык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һәм</w:t>
      </w:r>
      <w:proofErr w:type="spellEnd"/>
      <w:r w:rsidRPr="00B77A20">
        <w:rPr>
          <w:sz w:val="28"/>
        </w:rPr>
        <w:t xml:space="preserve"> транспорт </w:t>
      </w:r>
      <w:proofErr w:type="spellStart"/>
      <w:r w:rsidRPr="00B77A20">
        <w:rPr>
          <w:sz w:val="28"/>
        </w:rPr>
        <w:t>буенча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даими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комиссиягә</w:t>
      </w:r>
      <w:proofErr w:type="spellEnd"/>
      <w:r w:rsidRPr="00B77A20">
        <w:rPr>
          <w:sz w:val="28"/>
        </w:rPr>
        <w:t xml:space="preserve"> </w:t>
      </w:r>
      <w:proofErr w:type="spellStart"/>
      <w:r w:rsidRPr="00B77A20">
        <w:rPr>
          <w:sz w:val="28"/>
        </w:rPr>
        <w:t>йөкләргә</w:t>
      </w:r>
      <w:proofErr w:type="spellEnd"/>
      <w:r w:rsidRPr="00B77A20">
        <w:rPr>
          <w:sz w:val="28"/>
        </w:rPr>
        <w:t>.</w:t>
      </w:r>
    </w:p>
    <w:tbl>
      <w:tblPr>
        <w:tblStyle w:val="a6"/>
        <w:tblW w:w="0" w:type="auto"/>
        <w:tblInd w:w="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7"/>
      </w:tblGrid>
      <w:tr w:rsidR="002B4187" w:rsidTr="00EC3E58">
        <w:tc>
          <w:tcPr>
            <w:tcW w:w="10195" w:type="dxa"/>
          </w:tcPr>
          <w:p w:rsidR="00B77A20" w:rsidRDefault="00B77A20" w:rsidP="002B4187">
            <w:pPr>
              <w:pStyle w:val="a5"/>
              <w:tabs>
                <w:tab w:val="left" w:pos="1408"/>
              </w:tabs>
              <w:ind w:left="0" w:right="0" w:firstLine="0"/>
              <w:rPr>
                <w:sz w:val="28"/>
              </w:rPr>
            </w:pPr>
          </w:p>
          <w:p w:rsidR="00B44EA4" w:rsidRDefault="00B44EA4" w:rsidP="002B4187">
            <w:pPr>
              <w:pStyle w:val="a5"/>
              <w:tabs>
                <w:tab w:val="left" w:pos="1408"/>
              </w:tabs>
              <w:ind w:left="0" w:right="0" w:firstLine="0"/>
              <w:rPr>
                <w:sz w:val="28"/>
              </w:rPr>
            </w:pPr>
          </w:p>
          <w:p w:rsidR="00B77A20" w:rsidRDefault="00B77A20" w:rsidP="002B4187">
            <w:pPr>
              <w:pStyle w:val="a5"/>
              <w:tabs>
                <w:tab w:val="left" w:pos="1408"/>
              </w:tabs>
              <w:ind w:left="0" w:right="0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Түбән</w:t>
            </w:r>
            <w:proofErr w:type="spellEnd"/>
            <w:r>
              <w:rPr>
                <w:sz w:val="28"/>
              </w:rPr>
              <w:t xml:space="preserve"> Кама</w:t>
            </w:r>
            <w:r>
              <w:rPr>
                <w:sz w:val="28"/>
                <w:lang w:val="tt-RU"/>
              </w:rPr>
              <w:t xml:space="preserve"> </w:t>
            </w:r>
            <w:proofErr w:type="spellStart"/>
            <w:r>
              <w:rPr>
                <w:sz w:val="28"/>
              </w:rPr>
              <w:t>муниципаль</w:t>
            </w:r>
            <w:proofErr w:type="spellEnd"/>
          </w:p>
          <w:p w:rsidR="002B4187" w:rsidRDefault="00B77A20" w:rsidP="002B4187">
            <w:pPr>
              <w:pStyle w:val="a5"/>
              <w:tabs>
                <w:tab w:val="left" w:pos="1408"/>
              </w:tabs>
              <w:ind w:left="0" w:right="0" w:firstLine="0"/>
              <w:rPr>
                <w:sz w:val="28"/>
              </w:rPr>
            </w:pPr>
            <w:r>
              <w:rPr>
                <w:sz w:val="28"/>
              </w:rPr>
              <w:t xml:space="preserve">Районы </w:t>
            </w:r>
            <w:r>
              <w:rPr>
                <w:sz w:val="28"/>
                <w:lang w:val="tt-RU"/>
              </w:rPr>
              <w:t>Башлыгы</w:t>
            </w:r>
            <w:r w:rsidR="002B4187">
              <w:rPr>
                <w:sz w:val="28"/>
              </w:rPr>
              <w:t xml:space="preserve">                                        </w:t>
            </w:r>
            <w:r w:rsidR="00EC3E58">
              <w:rPr>
                <w:sz w:val="28"/>
              </w:rPr>
              <w:t xml:space="preserve">                                   </w:t>
            </w:r>
            <w:r w:rsidR="002B4187">
              <w:rPr>
                <w:sz w:val="28"/>
              </w:rPr>
              <w:t xml:space="preserve"> </w:t>
            </w:r>
            <w:r w:rsidR="00B44EA4">
              <w:rPr>
                <w:sz w:val="28"/>
              </w:rPr>
              <w:t xml:space="preserve">            </w:t>
            </w:r>
            <w:r w:rsidR="00EC3E58">
              <w:rPr>
                <w:sz w:val="28"/>
              </w:rPr>
              <w:t xml:space="preserve">Р.Х. </w:t>
            </w:r>
            <w:proofErr w:type="spellStart"/>
            <w:r w:rsidR="00EC3E58">
              <w:rPr>
                <w:sz w:val="28"/>
              </w:rPr>
              <w:t>Муллин</w:t>
            </w:r>
            <w:proofErr w:type="spellEnd"/>
          </w:p>
        </w:tc>
      </w:tr>
      <w:tr w:rsidR="002B4187" w:rsidTr="00EC3E58">
        <w:trPr>
          <w:trHeight w:val="70"/>
        </w:trPr>
        <w:tc>
          <w:tcPr>
            <w:tcW w:w="10195" w:type="dxa"/>
          </w:tcPr>
          <w:p w:rsidR="002B4187" w:rsidRDefault="002B4187" w:rsidP="002B4187">
            <w:pPr>
              <w:pStyle w:val="a5"/>
              <w:tabs>
                <w:tab w:val="left" w:pos="1408"/>
              </w:tabs>
              <w:ind w:left="0" w:right="0" w:firstLine="0"/>
              <w:rPr>
                <w:sz w:val="28"/>
              </w:rPr>
            </w:pPr>
          </w:p>
        </w:tc>
      </w:tr>
    </w:tbl>
    <w:p w:rsidR="002B4187" w:rsidRPr="00B77A20" w:rsidRDefault="002B4187" w:rsidP="00B44EA4">
      <w:pPr>
        <w:tabs>
          <w:tab w:val="left" w:pos="1408"/>
        </w:tabs>
        <w:rPr>
          <w:sz w:val="28"/>
        </w:rPr>
      </w:pPr>
    </w:p>
    <w:sectPr w:rsidR="002B4187" w:rsidRPr="00B77A20" w:rsidSect="006134D7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5352C"/>
    <w:multiLevelType w:val="hybridMultilevel"/>
    <w:tmpl w:val="3DDEDB62"/>
    <w:lvl w:ilvl="0" w:tplc="BFF0EEDA">
      <w:start w:val="1"/>
      <w:numFmt w:val="decimal"/>
      <w:lvlText w:val="%1."/>
      <w:lvlJc w:val="left"/>
      <w:pPr>
        <w:ind w:left="27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C48238">
      <w:numFmt w:val="bullet"/>
      <w:lvlText w:val="•"/>
      <w:lvlJc w:val="left"/>
      <w:pPr>
        <w:ind w:left="1328" w:hanging="425"/>
      </w:pPr>
      <w:rPr>
        <w:rFonts w:hint="default"/>
        <w:lang w:val="ru-RU" w:eastAsia="en-US" w:bidi="ar-SA"/>
      </w:rPr>
    </w:lvl>
    <w:lvl w:ilvl="2" w:tplc="03564E7C">
      <w:numFmt w:val="bullet"/>
      <w:lvlText w:val="•"/>
      <w:lvlJc w:val="left"/>
      <w:pPr>
        <w:ind w:left="2377" w:hanging="425"/>
      </w:pPr>
      <w:rPr>
        <w:rFonts w:hint="default"/>
        <w:lang w:val="ru-RU" w:eastAsia="en-US" w:bidi="ar-SA"/>
      </w:rPr>
    </w:lvl>
    <w:lvl w:ilvl="3" w:tplc="51EE90BA">
      <w:numFmt w:val="bullet"/>
      <w:lvlText w:val="•"/>
      <w:lvlJc w:val="left"/>
      <w:pPr>
        <w:ind w:left="3425" w:hanging="425"/>
      </w:pPr>
      <w:rPr>
        <w:rFonts w:hint="default"/>
        <w:lang w:val="ru-RU" w:eastAsia="en-US" w:bidi="ar-SA"/>
      </w:rPr>
    </w:lvl>
    <w:lvl w:ilvl="4" w:tplc="AEB4C28E">
      <w:numFmt w:val="bullet"/>
      <w:lvlText w:val="•"/>
      <w:lvlJc w:val="left"/>
      <w:pPr>
        <w:ind w:left="4474" w:hanging="425"/>
      </w:pPr>
      <w:rPr>
        <w:rFonts w:hint="default"/>
        <w:lang w:val="ru-RU" w:eastAsia="en-US" w:bidi="ar-SA"/>
      </w:rPr>
    </w:lvl>
    <w:lvl w:ilvl="5" w:tplc="776CF182">
      <w:numFmt w:val="bullet"/>
      <w:lvlText w:val="•"/>
      <w:lvlJc w:val="left"/>
      <w:pPr>
        <w:ind w:left="5523" w:hanging="425"/>
      </w:pPr>
      <w:rPr>
        <w:rFonts w:hint="default"/>
        <w:lang w:val="ru-RU" w:eastAsia="en-US" w:bidi="ar-SA"/>
      </w:rPr>
    </w:lvl>
    <w:lvl w:ilvl="6" w:tplc="9F3EB41C">
      <w:numFmt w:val="bullet"/>
      <w:lvlText w:val="•"/>
      <w:lvlJc w:val="left"/>
      <w:pPr>
        <w:ind w:left="6571" w:hanging="425"/>
      </w:pPr>
      <w:rPr>
        <w:rFonts w:hint="default"/>
        <w:lang w:val="ru-RU" w:eastAsia="en-US" w:bidi="ar-SA"/>
      </w:rPr>
    </w:lvl>
    <w:lvl w:ilvl="7" w:tplc="34AAEAD8">
      <w:numFmt w:val="bullet"/>
      <w:lvlText w:val="•"/>
      <w:lvlJc w:val="left"/>
      <w:pPr>
        <w:ind w:left="7620" w:hanging="425"/>
      </w:pPr>
      <w:rPr>
        <w:rFonts w:hint="default"/>
        <w:lang w:val="ru-RU" w:eastAsia="en-US" w:bidi="ar-SA"/>
      </w:rPr>
    </w:lvl>
    <w:lvl w:ilvl="8" w:tplc="F8E2AC44">
      <w:numFmt w:val="bullet"/>
      <w:lvlText w:val="•"/>
      <w:lvlJc w:val="left"/>
      <w:pPr>
        <w:ind w:left="8669" w:hanging="42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75"/>
    <w:rsid w:val="000E3100"/>
    <w:rsid w:val="001830C1"/>
    <w:rsid w:val="002A4B83"/>
    <w:rsid w:val="002B4187"/>
    <w:rsid w:val="006134D7"/>
    <w:rsid w:val="00965575"/>
    <w:rsid w:val="00B44EA4"/>
    <w:rsid w:val="00B77A20"/>
    <w:rsid w:val="00BA1B4F"/>
    <w:rsid w:val="00EC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C5FFB-0DF7-4728-9BA0-1D015D9C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134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34D7"/>
    <w:pPr>
      <w:ind w:left="278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134D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134D7"/>
    <w:pPr>
      <w:ind w:left="278" w:right="843" w:firstLine="707"/>
      <w:jc w:val="both"/>
    </w:pPr>
  </w:style>
  <w:style w:type="paragraph" w:customStyle="1" w:styleId="ConsPlusNormal">
    <w:name w:val="ConsPlusNormal"/>
    <w:rsid w:val="00613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2B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913C6-3314-4AB9-A320-5C87FA42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2024-11-26T11:35:00Z</cp:lastPrinted>
  <dcterms:created xsi:type="dcterms:W3CDTF">2024-11-26T07:54:00Z</dcterms:created>
  <dcterms:modified xsi:type="dcterms:W3CDTF">2024-11-29T06:28:00Z</dcterms:modified>
</cp:coreProperties>
</file>